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среднего общего образования,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16DE7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Наименование учебного предмета</w:t>
      </w:r>
      <w:r w:rsidRPr="00816DE7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proofErr w:type="gramStart"/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Индивидуальный проект</w:t>
      </w:r>
      <w:proofErr w:type="gramEnd"/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</w:t>
      </w:r>
      <w:r w:rsidRPr="00816DE7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</w:rPr>
        <w:t>: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10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816DE7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816DE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816DE7" w:rsidRPr="00816DE7" w:rsidRDefault="00816DE7" w:rsidP="00816DE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816DE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 часа в год, в неделю 1 час.</w:t>
      </w:r>
      <w:r w:rsidRPr="00816DE7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</w:t>
      </w:r>
    </w:p>
    <w:p w:rsidR="00816DE7" w:rsidRPr="00816DE7" w:rsidRDefault="00816DE7" w:rsidP="00816D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97AF2" w:rsidRDefault="00897AF2"/>
    <w:p w:rsidR="00897AF2" w:rsidRDefault="00897AF2"/>
    <w:p w:rsidR="00897AF2" w:rsidRDefault="00897AF2"/>
    <w:p w:rsidR="00897AF2" w:rsidRDefault="00897AF2"/>
    <w:p w:rsidR="00897AF2" w:rsidRDefault="00897AF2"/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16DE7" w:rsidRDefault="00816DE7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97AF2" w:rsidRPr="00897AF2" w:rsidRDefault="00897AF2" w:rsidP="00897A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897AF2">
        <w:rPr>
          <w:rFonts w:ascii="Times New Roman" w:hAnsi="Times New Roman" w:cs="Times New Roman"/>
          <w:b/>
          <w:sz w:val="24"/>
          <w:szCs w:val="28"/>
        </w:rPr>
        <w:lastRenderedPageBreak/>
        <w:t>Планируемые результаты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7AF2">
        <w:rPr>
          <w:rFonts w:ascii="Times New Roman" w:hAnsi="Times New Roman" w:cs="Times New Roman"/>
          <w:b/>
          <w:sz w:val="24"/>
          <w:szCs w:val="28"/>
        </w:rPr>
        <w:t>Личностные результаты: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формулировать научную</w:t>
      </w:r>
      <w:r w:rsidRPr="00897AF2">
        <w:rPr>
          <w:rFonts w:ascii="Times New Roman" w:hAnsi="Times New Roman" w:cs="Times New Roman"/>
          <w:sz w:val="24"/>
          <w:szCs w:val="28"/>
        </w:rPr>
        <w:tab/>
        <w:t>гипотезу,</w:t>
      </w:r>
      <w:r w:rsidRPr="00897AF2">
        <w:rPr>
          <w:rFonts w:ascii="Times New Roman" w:hAnsi="Times New Roman" w:cs="Times New Roman"/>
          <w:sz w:val="24"/>
          <w:szCs w:val="28"/>
        </w:rPr>
        <w:tab/>
        <w:t>ставить</w:t>
      </w:r>
      <w:r w:rsidRPr="00897AF2">
        <w:rPr>
          <w:rFonts w:ascii="Times New Roman" w:hAnsi="Times New Roman" w:cs="Times New Roman"/>
          <w:sz w:val="24"/>
          <w:szCs w:val="28"/>
        </w:rPr>
        <w:tab/>
        <w:t>цель в рамках</w:t>
      </w:r>
      <w:r w:rsidRPr="00897AF2">
        <w:rPr>
          <w:rFonts w:ascii="Times New Roman" w:hAnsi="Times New Roman" w:cs="Times New Roman"/>
          <w:sz w:val="24"/>
          <w:szCs w:val="28"/>
        </w:rPr>
        <w:tab/>
        <w:t>исследования и проектирования, исходя из культурной нормы;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выделять основные задачи по реализации поставленной цели в проекте и исследовательской работе;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распознавать</w:t>
      </w:r>
      <w:r w:rsidRPr="00897AF2">
        <w:rPr>
          <w:rFonts w:ascii="Times New Roman" w:hAnsi="Times New Roman" w:cs="Times New Roman"/>
          <w:sz w:val="24"/>
          <w:szCs w:val="28"/>
        </w:rPr>
        <w:tab/>
        <w:t>проблемы</w:t>
      </w:r>
      <w:r w:rsidRPr="00897AF2">
        <w:rPr>
          <w:rFonts w:ascii="Times New Roman" w:hAnsi="Times New Roman" w:cs="Times New Roman"/>
          <w:sz w:val="24"/>
          <w:szCs w:val="28"/>
        </w:rPr>
        <w:tab/>
        <w:t>и</w:t>
      </w:r>
      <w:r w:rsidRPr="00897AF2">
        <w:rPr>
          <w:rFonts w:ascii="Times New Roman" w:hAnsi="Times New Roman" w:cs="Times New Roman"/>
          <w:sz w:val="24"/>
          <w:szCs w:val="28"/>
        </w:rPr>
        <w:tab/>
        <w:t>ставить</w:t>
      </w:r>
      <w:r w:rsidRPr="00897AF2">
        <w:rPr>
          <w:rFonts w:ascii="Times New Roman" w:hAnsi="Times New Roman" w:cs="Times New Roman"/>
          <w:sz w:val="24"/>
          <w:szCs w:val="28"/>
        </w:rPr>
        <w:tab/>
        <w:t>вопросы,</w:t>
      </w:r>
      <w:r w:rsidRPr="00897AF2">
        <w:rPr>
          <w:rFonts w:ascii="Times New Roman" w:hAnsi="Times New Roman" w:cs="Times New Roman"/>
          <w:sz w:val="24"/>
          <w:szCs w:val="28"/>
        </w:rPr>
        <w:tab/>
        <w:t>формулировать</w:t>
      </w:r>
      <w:r w:rsidRPr="00897AF2">
        <w:rPr>
          <w:rFonts w:ascii="Times New Roman" w:hAnsi="Times New Roman" w:cs="Times New Roman"/>
          <w:sz w:val="24"/>
          <w:szCs w:val="28"/>
        </w:rPr>
        <w:tab/>
        <w:t>на основании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>полученных результатов;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отличать факты от суждений, мнений и оценок;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подбирать методы и способы решения поставленных задач; использовать основные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>методы и приемы, характерные для естественных и гуманитарных наук;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оценивать ресурсы, в том числе и нематериальные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>(такие, как время), необходимые для достижения поставленной цели, определять допустимые сроки выполнения проекта или работы;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897AF2">
        <w:rPr>
          <w:rFonts w:ascii="Times New Roman" w:hAnsi="Times New Roman" w:cs="Times New Roman"/>
          <w:b/>
          <w:sz w:val="24"/>
          <w:szCs w:val="28"/>
        </w:rPr>
        <w:t>Метапредметные</w:t>
      </w:r>
      <w:proofErr w:type="spellEnd"/>
      <w:r w:rsidRPr="00897AF2">
        <w:rPr>
          <w:rFonts w:ascii="Times New Roman" w:hAnsi="Times New Roman" w:cs="Times New Roman"/>
          <w:b/>
          <w:sz w:val="24"/>
          <w:szCs w:val="28"/>
        </w:rPr>
        <w:t xml:space="preserve"> результаты: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умение  понимать  проблему,  выдвигать  гипоте</w:t>
      </w:r>
      <w:r>
        <w:rPr>
          <w:rFonts w:ascii="Times New Roman" w:hAnsi="Times New Roman" w:cs="Times New Roman"/>
          <w:sz w:val="24"/>
          <w:szCs w:val="28"/>
        </w:rPr>
        <w:t xml:space="preserve">зу,  структурировать  материал, </w:t>
      </w:r>
      <w:r w:rsidRPr="00897AF2">
        <w:rPr>
          <w:rFonts w:ascii="Times New Roman" w:hAnsi="Times New Roman" w:cs="Times New Roman"/>
          <w:sz w:val="24"/>
          <w:szCs w:val="28"/>
        </w:rPr>
        <w:t>подбирать аргументы для подтверждения собственной позиции, выделять причинн</w:t>
      </w:r>
      <w:proofErr w:type="gramStart"/>
      <w:r w:rsidRPr="00897AF2">
        <w:rPr>
          <w:rFonts w:ascii="Times New Roman" w:hAnsi="Times New Roman" w:cs="Times New Roman"/>
          <w:sz w:val="24"/>
          <w:szCs w:val="28"/>
        </w:rPr>
        <w:t>о-</w:t>
      </w:r>
      <w:proofErr w:type="gramEnd"/>
      <w:r w:rsidRPr="00897AF2">
        <w:rPr>
          <w:rFonts w:ascii="Times New Roman" w:hAnsi="Times New Roman" w:cs="Times New Roman"/>
          <w:sz w:val="24"/>
          <w:szCs w:val="28"/>
        </w:rPr>
        <w:t xml:space="preserve"> следственные связи в устных и письменных высказываниях, формулировать выводы;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умение самостоятельно организовывать собственную деятельность, оценивать ее, определять сферу своих интересов;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 xml:space="preserve">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897AF2">
        <w:rPr>
          <w:rFonts w:ascii="Times New Roman" w:hAnsi="Times New Roman" w:cs="Times New Roman"/>
          <w:sz w:val="24"/>
          <w:szCs w:val="28"/>
        </w:rPr>
        <w:t>интернет-ресурсы</w:t>
      </w:r>
      <w:proofErr w:type="spellEnd"/>
      <w:r w:rsidRPr="00897AF2">
        <w:rPr>
          <w:rFonts w:ascii="Times New Roman" w:hAnsi="Times New Roman" w:cs="Times New Roman"/>
          <w:sz w:val="24"/>
          <w:szCs w:val="28"/>
        </w:rPr>
        <w:t xml:space="preserve"> и др.);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работать с литературой, выделять главное;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подготовить доклад и компьютерную презентацию по выполненной работе (проекту) для защиты на школьной конференции;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грамотно, кратко и четко высказывать свои мысли, уметь отвечать на вопросы и аргументировать ответы;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7AF2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В результате изучения элективного курса «</w:t>
      </w:r>
      <w:proofErr w:type="gramStart"/>
      <w:r w:rsidRPr="00897AF2">
        <w:rPr>
          <w:rFonts w:ascii="Times New Roman" w:hAnsi="Times New Roman" w:cs="Times New Roman"/>
          <w:sz w:val="24"/>
          <w:szCs w:val="28"/>
        </w:rPr>
        <w:t>Индивидуальный проект</w:t>
      </w:r>
      <w:proofErr w:type="gramEnd"/>
      <w:r w:rsidRPr="00897AF2">
        <w:rPr>
          <w:rFonts w:ascii="Times New Roman" w:hAnsi="Times New Roman" w:cs="Times New Roman"/>
          <w:sz w:val="24"/>
          <w:szCs w:val="28"/>
        </w:rPr>
        <w:t>» обучающиеся научатся: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давать определения понятиям: проблема, позиция, проект, проектирование, исследование,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 xml:space="preserve">конструирование, планирование, технология, ресурс проекта, риски проекта, </w:t>
      </w:r>
      <w:proofErr w:type="spellStart"/>
      <w:r w:rsidRPr="00897AF2">
        <w:rPr>
          <w:rFonts w:ascii="Times New Roman" w:hAnsi="Times New Roman" w:cs="Times New Roman"/>
          <w:sz w:val="24"/>
          <w:szCs w:val="28"/>
        </w:rPr>
        <w:t>техносфера</w:t>
      </w:r>
      <w:proofErr w:type="spellEnd"/>
      <w:r w:rsidRPr="00897AF2">
        <w:rPr>
          <w:rFonts w:ascii="Times New Roman" w:hAnsi="Times New Roman" w:cs="Times New Roman"/>
          <w:sz w:val="24"/>
          <w:szCs w:val="28"/>
        </w:rPr>
        <w:t>, гипотеза, предмет и объект исследования, метод исследования, экспертное знание;</w:t>
      </w:r>
      <w:proofErr w:type="gramEnd"/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раскрывать этапы цикла проекта;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владеть методами поиска, анализа и использования научной информации;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публично излагать результаты проектной работы;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оформлять результаты своего исследования или отчет о выполнении проекта;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lastRenderedPageBreak/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самостоятельно применять приобрет</w:t>
      </w:r>
      <w:r>
        <w:rPr>
          <w:rFonts w:ascii="Times New Roman" w:hAnsi="Times New Roman" w:cs="Times New Roman"/>
          <w:sz w:val="24"/>
          <w:szCs w:val="28"/>
        </w:rPr>
        <w:t>е</w:t>
      </w:r>
      <w:r w:rsidRPr="00897AF2">
        <w:rPr>
          <w:rFonts w:ascii="Times New Roman" w:hAnsi="Times New Roman" w:cs="Times New Roman"/>
          <w:sz w:val="24"/>
          <w:szCs w:val="28"/>
        </w:rPr>
        <w:t>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В результате изучения элективного курса «</w:t>
      </w:r>
      <w:proofErr w:type="gramStart"/>
      <w:r w:rsidRPr="00897AF2">
        <w:rPr>
          <w:rFonts w:ascii="Times New Roman" w:hAnsi="Times New Roman" w:cs="Times New Roman"/>
          <w:sz w:val="24"/>
          <w:szCs w:val="28"/>
        </w:rPr>
        <w:t>Индивидуальный проект</w:t>
      </w:r>
      <w:proofErr w:type="gramEnd"/>
      <w:r w:rsidRPr="00897AF2">
        <w:rPr>
          <w:rFonts w:ascii="Times New Roman" w:hAnsi="Times New Roman" w:cs="Times New Roman"/>
          <w:sz w:val="24"/>
          <w:szCs w:val="28"/>
        </w:rPr>
        <w:t>» обучающиеся получат возможность научиться: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владению понятийным аппаратом проектно-исследовательской деятельности; - применению знания технологии выполнения самостоятельного исследования; - реализовывать общую схему хода научного исследования: выдвигать гипотезу, ставить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>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 xml:space="preserve">грамотно использовать в своей работе литературные данные и материалы сайтов </w:t>
      </w:r>
      <w:proofErr w:type="spellStart"/>
      <w:r w:rsidRPr="00897AF2">
        <w:rPr>
          <w:rFonts w:ascii="Times New Roman" w:hAnsi="Times New Roman" w:cs="Times New Roman"/>
          <w:sz w:val="24"/>
          <w:szCs w:val="28"/>
        </w:rPr>
        <w:t>Internet</w:t>
      </w:r>
      <w:proofErr w:type="spellEnd"/>
      <w:r w:rsidRPr="00897AF2">
        <w:rPr>
          <w:rFonts w:ascii="Times New Roman" w:hAnsi="Times New Roman" w:cs="Times New Roman"/>
          <w:sz w:val="24"/>
          <w:szCs w:val="28"/>
        </w:rPr>
        <w:t>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соблюдать правила оформления исследовательской работы и отчета о выполнении проекта;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иллюстрировать полученные результаты, применяя статистику и современные информационные технологии;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осознанно соблюдать правила сбора материала и его обработки и анализа;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адекватно оценивать дальнейшее развитие своего проекта или  исследования, видеть возможные варианты применения результатов.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отслеживать и принимать во внимание тенденции развития различных видов деятельности, в том числе научных, учитывать их при постановке собственных целей; - подготовить доклад и компьютерную презентацию по выполненной работе (проекту) для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 xml:space="preserve">выступлений на научно-практической конференции; </w:t>
      </w:r>
      <w:proofErr w:type="gramStart"/>
      <w:r w:rsidRPr="00897AF2">
        <w:rPr>
          <w:rFonts w:ascii="Times New Roman" w:hAnsi="Times New Roman" w:cs="Times New Roman"/>
          <w:sz w:val="24"/>
          <w:szCs w:val="28"/>
        </w:rPr>
        <w:t>-п</w:t>
      </w:r>
      <w:proofErr w:type="gramEnd"/>
      <w:r w:rsidRPr="00897AF2">
        <w:rPr>
          <w:rFonts w:ascii="Times New Roman" w:hAnsi="Times New Roman" w:cs="Times New Roman"/>
          <w:sz w:val="24"/>
          <w:szCs w:val="28"/>
        </w:rPr>
        <w:t>одготовить тезисы по результатам выполненной работы (проекта) для публикации;</w:t>
      </w:r>
    </w:p>
    <w:p w:rsidR="00897AF2" w:rsidRP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выбирать адекватные стратеги и коммуникации, гибко регулировать собственное речевое поведение.</w:t>
      </w:r>
    </w:p>
    <w:p w:rsidR="00897AF2" w:rsidRDefault="00897AF2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97AF2">
        <w:rPr>
          <w:rFonts w:ascii="Times New Roman" w:hAnsi="Times New Roman" w:cs="Times New Roman"/>
          <w:sz w:val="24"/>
          <w:szCs w:val="28"/>
        </w:rPr>
        <w:t>-</w:t>
      </w:r>
      <w:r w:rsidRPr="00897AF2">
        <w:rPr>
          <w:rFonts w:ascii="Times New Roman" w:hAnsi="Times New Roman" w:cs="Times New Roman"/>
          <w:sz w:val="24"/>
          <w:szCs w:val="28"/>
        </w:rPr>
        <w:tab/>
        <w:t>осознавать свою ответственность за достоверность полученных знаний, за качество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7AF2">
        <w:rPr>
          <w:rFonts w:ascii="Times New Roman" w:hAnsi="Times New Roman" w:cs="Times New Roman"/>
          <w:sz w:val="24"/>
          <w:szCs w:val="28"/>
        </w:rPr>
        <w:t>выполненного проекта.</w:t>
      </w:r>
    </w:p>
    <w:p w:rsidR="00E67984" w:rsidRDefault="00E67984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67984" w:rsidRPr="00E67984" w:rsidRDefault="00E67984" w:rsidP="00E67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Содержание курса</w:t>
      </w:r>
    </w:p>
    <w:p w:rsidR="00E67984" w:rsidRDefault="00E67984" w:rsidP="00897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1. Культура исследования и проектирования (6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 xml:space="preserve">Что такое проект. </w:t>
      </w:r>
      <w:proofErr w:type="gramStart"/>
      <w:r w:rsidRPr="00E67984">
        <w:rPr>
          <w:rFonts w:ascii="Times New Roman" w:hAnsi="Times New Roman" w:cs="Times New Roman"/>
          <w:sz w:val="24"/>
          <w:szCs w:val="28"/>
        </w:rPr>
        <w:t>Основные понятия, применяемые в области проектирования: проект; технологические, социальные, экономические, волонтёрские, организационные, смешанные проекты.</w:t>
      </w:r>
      <w:proofErr w:type="gramEnd"/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Выдвижение идеи проекта. Процесс проектирования и его отличие от других профессиональных занятий.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Техническое проектирование и конструирование. Разбор понятий: проектно- конструкторская деятельность, конструирование, техническое проектирование.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Социальное проектирование как возможность улучшить социальную сферу и закрепить определённую систему ценностей в сознании учащихся.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lastRenderedPageBreak/>
        <w:t>Волонтёрские проекты и сообщества. Виды волонтёрских проектов: социокультурные, информационно-консультативные, экологические.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Анализ проекта сверстника. Обсуждение возможностей IT-технологий для решения практических задач в разных сферах деятельности человека.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Исследование как элемент проекта и как тип деятельности. Основные элементы и понятия, применяемые в исследовательской деятельности: исследование, цель, задача, объект, предмет, метод и субъект исследования.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2. Самоопределение (4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Проекты и технологии: выбор сферы деятельности.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Создаём элементы образа будущего: что мы хотим изменить своим проектом. Формируем отношение к проблемам.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Первичное самоопределение. Обоснование актуальности т</w:t>
      </w:r>
      <w:r>
        <w:rPr>
          <w:rFonts w:ascii="Times New Roman" w:hAnsi="Times New Roman" w:cs="Times New Roman"/>
          <w:sz w:val="24"/>
          <w:szCs w:val="28"/>
        </w:rPr>
        <w:t>емы для проекта/исследования.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3. Замысел проекта (4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Понятия «проблема» и «позиция» в работе над проектом. Выдвижение и формулировка цели проекта.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Целеполагание, постановка задач и прогнозирование результатов проекта. Поиск недостающей инф</w:t>
      </w:r>
      <w:r>
        <w:rPr>
          <w:rFonts w:ascii="Times New Roman" w:hAnsi="Times New Roman" w:cs="Times New Roman"/>
          <w:sz w:val="24"/>
          <w:szCs w:val="28"/>
        </w:rPr>
        <w:t>ормации, её обработка и анализ.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4. Условия реализации проекта (3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Планирование действий. Освоение понятий: планирование, прогнозирование, спонсор, инвестор, благотворитель.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Источники финансирования проекта. Освоение поня</w:t>
      </w:r>
      <w:r>
        <w:rPr>
          <w:rFonts w:ascii="Times New Roman" w:hAnsi="Times New Roman" w:cs="Times New Roman"/>
          <w:sz w:val="24"/>
          <w:szCs w:val="28"/>
        </w:rPr>
        <w:t xml:space="preserve">тий: кредитование, бизнес-план, </w:t>
      </w:r>
      <w:r w:rsidRPr="00E67984">
        <w:rPr>
          <w:rFonts w:ascii="Times New Roman" w:hAnsi="Times New Roman" w:cs="Times New Roman"/>
          <w:sz w:val="24"/>
          <w:szCs w:val="28"/>
        </w:rPr>
        <w:t xml:space="preserve">венчурные фонды и компании, </w:t>
      </w:r>
      <w:proofErr w:type="gramStart"/>
      <w:r w:rsidRPr="00E67984">
        <w:rPr>
          <w:rFonts w:ascii="Times New Roman" w:hAnsi="Times New Roman" w:cs="Times New Roman"/>
          <w:sz w:val="24"/>
          <w:szCs w:val="28"/>
        </w:rPr>
        <w:t>бизнес-ангелы</w:t>
      </w:r>
      <w:proofErr w:type="gramEnd"/>
      <w:r w:rsidRPr="00E67984">
        <w:rPr>
          <w:rFonts w:ascii="Times New Roman" w:hAnsi="Times New Roman" w:cs="Times New Roman"/>
          <w:sz w:val="24"/>
          <w:szCs w:val="28"/>
        </w:rPr>
        <w:t xml:space="preserve">, долговые и долевые ценные бумаги, дивиденды, фондовый рынок, </w:t>
      </w:r>
      <w:proofErr w:type="spellStart"/>
      <w:r w:rsidRPr="00E67984">
        <w:rPr>
          <w:rFonts w:ascii="Times New Roman" w:hAnsi="Times New Roman" w:cs="Times New Roman"/>
          <w:sz w:val="24"/>
          <w:szCs w:val="28"/>
        </w:rPr>
        <w:t>краудфандинг</w:t>
      </w:r>
      <w:proofErr w:type="spellEnd"/>
      <w:r w:rsidRPr="00E67984">
        <w:rPr>
          <w:rFonts w:ascii="Times New Roman" w:hAnsi="Times New Roman" w:cs="Times New Roman"/>
          <w:sz w:val="24"/>
          <w:szCs w:val="28"/>
        </w:rPr>
        <w:t>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Модели и способы управления проектами.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5.</w:t>
      </w:r>
      <w:r>
        <w:rPr>
          <w:rFonts w:ascii="Times New Roman" w:hAnsi="Times New Roman" w:cs="Times New Roman"/>
          <w:b/>
          <w:sz w:val="24"/>
          <w:szCs w:val="28"/>
        </w:rPr>
        <w:t xml:space="preserve"> Трудности реализации проекта (5 </w:t>
      </w:r>
      <w:r w:rsidRPr="00E67984">
        <w:rPr>
          <w:rFonts w:ascii="Times New Roman" w:hAnsi="Times New Roman" w:cs="Times New Roman"/>
          <w:b/>
          <w:sz w:val="24"/>
          <w:szCs w:val="28"/>
        </w:rPr>
        <w:t>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Переход от замысла к реализации проекта. Освоение понятий: жизненный цикл проекта, жизненный цикл продукта (изделия), эксплуатация, утилизация.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Возможные риски проектов, способы их предвидения и преодоления.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Практическое занятие по анализу проектного замысла «Завод по переработке пластика». Практическое занятие по анализу проектного замысла «Превратим мусор в ресурс».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Сравнение проектных замыслов.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Практическое занятие по анализу региональных проектов школьн</w:t>
      </w:r>
      <w:r>
        <w:rPr>
          <w:rFonts w:ascii="Times New Roman" w:hAnsi="Times New Roman" w:cs="Times New Roman"/>
          <w:sz w:val="24"/>
          <w:szCs w:val="28"/>
        </w:rPr>
        <w:t>иков по туризму и краеведению.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</w:t>
      </w:r>
      <w:r w:rsidRPr="00E67984">
        <w:rPr>
          <w:rFonts w:ascii="Times New Roman" w:hAnsi="Times New Roman" w:cs="Times New Roman"/>
          <w:b/>
          <w:sz w:val="24"/>
          <w:szCs w:val="28"/>
        </w:rPr>
        <w:tab/>
        <w:t>6.</w:t>
      </w:r>
      <w:r w:rsidRPr="00E67984">
        <w:rPr>
          <w:rFonts w:ascii="Times New Roman" w:hAnsi="Times New Roman" w:cs="Times New Roman"/>
          <w:b/>
          <w:sz w:val="24"/>
          <w:szCs w:val="28"/>
        </w:rPr>
        <w:tab/>
        <w:t>Предварител</w:t>
      </w:r>
      <w:r>
        <w:rPr>
          <w:rFonts w:ascii="Times New Roman" w:hAnsi="Times New Roman" w:cs="Times New Roman"/>
          <w:b/>
          <w:sz w:val="24"/>
          <w:szCs w:val="28"/>
        </w:rPr>
        <w:t>ьная</w:t>
      </w:r>
      <w:r>
        <w:rPr>
          <w:rFonts w:ascii="Times New Roman" w:hAnsi="Times New Roman" w:cs="Times New Roman"/>
          <w:b/>
          <w:sz w:val="24"/>
          <w:szCs w:val="28"/>
        </w:rPr>
        <w:tab/>
        <w:t>защита</w:t>
      </w:r>
      <w:r>
        <w:rPr>
          <w:rFonts w:ascii="Times New Roman" w:hAnsi="Times New Roman" w:cs="Times New Roman"/>
          <w:b/>
          <w:sz w:val="24"/>
          <w:szCs w:val="28"/>
        </w:rPr>
        <w:tab/>
        <w:t>и</w:t>
      </w:r>
      <w:r>
        <w:rPr>
          <w:rFonts w:ascii="Times New Roman" w:hAnsi="Times New Roman" w:cs="Times New Roman"/>
          <w:b/>
          <w:sz w:val="24"/>
          <w:szCs w:val="28"/>
        </w:rPr>
        <w:tab/>
        <w:t>экспертная</w:t>
      </w:r>
      <w:r>
        <w:rPr>
          <w:rFonts w:ascii="Times New Roman" w:hAnsi="Times New Roman" w:cs="Times New Roman"/>
          <w:b/>
          <w:sz w:val="24"/>
          <w:szCs w:val="28"/>
        </w:rPr>
        <w:tab/>
        <w:t xml:space="preserve">оценка </w:t>
      </w:r>
      <w:r w:rsidRPr="00E67984">
        <w:rPr>
          <w:rFonts w:ascii="Times New Roman" w:hAnsi="Times New Roman" w:cs="Times New Roman"/>
          <w:b/>
          <w:sz w:val="24"/>
          <w:szCs w:val="28"/>
        </w:rPr>
        <w:t>проектных</w:t>
      </w:r>
      <w:r w:rsidRPr="00E67984">
        <w:rPr>
          <w:rFonts w:ascii="Times New Roman" w:hAnsi="Times New Roman" w:cs="Times New Roman"/>
          <w:b/>
          <w:sz w:val="24"/>
          <w:szCs w:val="28"/>
        </w:rPr>
        <w:tab/>
        <w:t>и исследовательских работ (4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Позиция эксперта.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Предварительная</w:t>
      </w:r>
      <w:r w:rsidRPr="00E67984">
        <w:rPr>
          <w:rFonts w:ascii="Times New Roman" w:hAnsi="Times New Roman" w:cs="Times New Roman"/>
          <w:sz w:val="24"/>
          <w:szCs w:val="28"/>
        </w:rPr>
        <w:tab/>
        <w:t>защита</w:t>
      </w:r>
      <w:r w:rsidRPr="00E67984">
        <w:rPr>
          <w:rFonts w:ascii="Times New Roman" w:hAnsi="Times New Roman" w:cs="Times New Roman"/>
          <w:sz w:val="24"/>
          <w:szCs w:val="28"/>
        </w:rPr>
        <w:tab/>
        <w:t>проектов</w:t>
      </w:r>
      <w:r w:rsidRPr="00E67984">
        <w:rPr>
          <w:rFonts w:ascii="Times New Roman" w:hAnsi="Times New Roman" w:cs="Times New Roman"/>
          <w:sz w:val="24"/>
          <w:szCs w:val="28"/>
        </w:rPr>
        <w:tab/>
        <w:t>и</w:t>
      </w:r>
      <w:r w:rsidRPr="00E67984">
        <w:rPr>
          <w:rFonts w:ascii="Times New Roman" w:hAnsi="Times New Roman" w:cs="Times New Roman"/>
          <w:sz w:val="24"/>
          <w:szCs w:val="28"/>
        </w:rPr>
        <w:tab/>
        <w:t>исследовательских</w:t>
      </w:r>
      <w:r w:rsidRPr="00E67984">
        <w:rPr>
          <w:rFonts w:ascii="Times New Roman" w:hAnsi="Times New Roman" w:cs="Times New Roman"/>
          <w:sz w:val="24"/>
          <w:szCs w:val="28"/>
        </w:rPr>
        <w:tab/>
        <w:t>работ,</w:t>
      </w:r>
      <w:r w:rsidRPr="00E67984">
        <w:rPr>
          <w:rFonts w:ascii="Times New Roman" w:hAnsi="Times New Roman" w:cs="Times New Roman"/>
          <w:sz w:val="24"/>
          <w:szCs w:val="28"/>
        </w:rPr>
        <w:tab/>
        <w:t>подготовка</w:t>
      </w:r>
      <w:r w:rsidRPr="00E67984">
        <w:rPr>
          <w:rFonts w:ascii="Times New Roman" w:hAnsi="Times New Roman" w:cs="Times New Roman"/>
          <w:sz w:val="24"/>
          <w:szCs w:val="28"/>
        </w:rPr>
        <w:tab/>
        <w:t>к взаимодействию с экспертами.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Оценка  проекта  сверстников:  проект  «Разработка  портативного  металлоискателя».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Проектно-конструкторское решение в рамках проекта и его экспертная оценка.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Начальный этап исслед</w:t>
      </w:r>
      <w:r>
        <w:rPr>
          <w:rFonts w:ascii="Times New Roman" w:hAnsi="Times New Roman" w:cs="Times New Roman"/>
          <w:sz w:val="24"/>
          <w:szCs w:val="28"/>
        </w:rPr>
        <w:t>ования и его экспертная оценка.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7. Дополнительные возможности улучшения проекта (6 ч)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 xml:space="preserve">Технология как мост от идеи к продукту. Освоение понятий: изобретение, технология, технологическая долина, </w:t>
      </w:r>
      <w:proofErr w:type="spellStart"/>
      <w:r w:rsidRPr="00E67984">
        <w:rPr>
          <w:rFonts w:ascii="Times New Roman" w:hAnsi="Times New Roman" w:cs="Times New Roman"/>
          <w:sz w:val="24"/>
          <w:szCs w:val="28"/>
        </w:rPr>
        <w:t>агро</w:t>
      </w:r>
      <w:proofErr w:type="spellEnd"/>
      <w:r>
        <w:rPr>
          <w:rFonts w:ascii="Times New Roman" w:hAnsi="Times New Roman" w:cs="Times New Roman"/>
          <w:sz w:val="24"/>
          <w:szCs w:val="28"/>
        </w:rPr>
        <w:t>-</w:t>
      </w:r>
      <w:r w:rsidRPr="00E67984">
        <w:rPr>
          <w:rFonts w:ascii="Times New Roman" w:hAnsi="Times New Roman" w:cs="Times New Roman"/>
          <w:sz w:val="24"/>
          <w:szCs w:val="28"/>
        </w:rPr>
        <w:t>технологии.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Видим за проектом инфраструктуру.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Опросы как эффективный инструмент проектирования. Освоение понятий: анкета, социологический опрос, интернет-опрос, генеральная совокупность, выборка респондентов.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lastRenderedPageBreak/>
        <w:t xml:space="preserve">Возможности социальных сетей. Сетевые формы проектов. Освоение понятий: </w:t>
      </w:r>
      <w:proofErr w:type="spellStart"/>
      <w:r w:rsidRPr="00E67984">
        <w:rPr>
          <w:rFonts w:ascii="Times New Roman" w:hAnsi="Times New Roman" w:cs="Times New Roman"/>
          <w:sz w:val="24"/>
          <w:szCs w:val="28"/>
        </w:rPr>
        <w:t>таргетированная</w:t>
      </w:r>
      <w:proofErr w:type="spellEnd"/>
      <w:r w:rsidRPr="00E67984">
        <w:rPr>
          <w:rFonts w:ascii="Times New Roman" w:hAnsi="Times New Roman" w:cs="Times New Roman"/>
          <w:sz w:val="24"/>
          <w:szCs w:val="28"/>
        </w:rPr>
        <w:t xml:space="preserve"> реклама, реклама по бартеру и возможности продвижения проектов в социальных сетях.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>Алгоритм создания и использования видеоролика для продвижения проекта. Оформление и предъявление результатов проектной и исследовательской деятельности.</w:t>
      </w:r>
    </w:p>
    <w:p w:rsidR="00E67984" w:rsidRP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67984">
        <w:rPr>
          <w:rFonts w:ascii="Times New Roman" w:hAnsi="Times New Roman" w:cs="Times New Roman"/>
          <w:b/>
          <w:sz w:val="24"/>
          <w:szCs w:val="28"/>
        </w:rPr>
        <w:t>Модуль 8. Презентация и защ</w:t>
      </w:r>
      <w:r>
        <w:rPr>
          <w:rFonts w:ascii="Times New Roman" w:hAnsi="Times New Roman" w:cs="Times New Roman"/>
          <w:b/>
          <w:sz w:val="24"/>
          <w:szCs w:val="28"/>
        </w:rPr>
        <w:t xml:space="preserve">ита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(2</w:t>
      </w:r>
      <w:r w:rsidRPr="00E67984">
        <w:rPr>
          <w:rFonts w:ascii="Times New Roman" w:hAnsi="Times New Roman" w:cs="Times New Roman"/>
          <w:b/>
          <w:sz w:val="24"/>
          <w:szCs w:val="28"/>
        </w:rPr>
        <w:t xml:space="preserve"> ч)</w:t>
      </w:r>
    </w:p>
    <w:p w:rsidR="00E67984" w:rsidRDefault="00E67984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67984">
        <w:rPr>
          <w:rFonts w:ascii="Times New Roman" w:hAnsi="Times New Roman" w:cs="Times New Roman"/>
          <w:sz w:val="24"/>
          <w:szCs w:val="28"/>
        </w:rPr>
        <w:t xml:space="preserve">Итоговая презентация, публичная защита </w:t>
      </w:r>
      <w:proofErr w:type="gramStart"/>
      <w:r w:rsidRPr="00E67984">
        <w:rPr>
          <w:rFonts w:ascii="Times New Roman" w:hAnsi="Times New Roman" w:cs="Times New Roman"/>
          <w:sz w:val="24"/>
          <w:szCs w:val="28"/>
        </w:rPr>
        <w:t>индивидуальных проектов</w:t>
      </w:r>
      <w:proofErr w:type="gramEnd"/>
      <w:r w:rsidRPr="00E67984">
        <w:rPr>
          <w:rFonts w:ascii="Times New Roman" w:hAnsi="Times New Roman" w:cs="Times New Roman"/>
          <w:sz w:val="24"/>
          <w:szCs w:val="28"/>
        </w:rPr>
        <w:t>/ исследований старшеклассников, рекомендации к её подготовке и проведению.</w:t>
      </w:r>
    </w:p>
    <w:p w:rsidR="00281E86" w:rsidRDefault="00281E86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81E86" w:rsidRPr="00281E86" w:rsidRDefault="00281E86" w:rsidP="00281E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81E86">
        <w:rPr>
          <w:rFonts w:ascii="Times New Roman" w:hAnsi="Times New Roman" w:cs="Times New Roman"/>
          <w:b/>
          <w:sz w:val="24"/>
          <w:szCs w:val="28"/>
        </w:rPr>
        <w:t>Тематическое планирование</w:t>
      </w:r>
    </w:p>
    <w:p w:rsidR="00281E86" w:rsidRDefault="00281E86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10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995"/>
        <w:gridCol w:w="895"/>
        <w:gridCol w:w="1319"/>
        <w:gridCol w:w="1468"/>
        <w:gridCol w:w="2785"/>
      </w:tblGrid>
      <w:tr w:rsidR="002E3887" w:rsidRPr="002E3887" w:rsidTr="002E3887">
        <w:trPr>
          <w:trHeight w:val="299"/>
        </w:trPr>
        <w:tc>
          <w:tcPr>
            <w:tcW w:w="660" w:type="dxa"/>
            <w:vMerge w:val="restart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2995" w:type="dxa"/>
            <w:vMerge w:val="restart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 и тем программы</w:t>
            </w:r>
          </w:p>
        </w:tc>
        <w:tc>
          <w:tcPr>
            <w:tcW w:w="3682" w:type="dxa"/>
            <w:gridSpan w:val="3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785" w:type="dxa"/>
            <w:vMerge w:val="restart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Электронные (цифровые) образовательные ресурсы</w:t>
            </w:r>
          </w:p>
        </w:tc>
      </w:tr>
      <w:tr w:rsidR="002E3887" w:rsidRPr="002E3887" w:rsidTr="002E3887">
        <w:trPr>
          <w:trHeight w:val="1144"/>
        </w:trPr>
        <w:tc>
          <w:tcPr>
            <w:tcW w:w="660" w:type="dxa"/>
            <w:vMerge/>
            <w:tcBorders>
              <w:top w:val="nil"/>
            </w:tcBorders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95" w:type="dxa"/>
            <w:vMerge/>
            <w:tcBorders>
              <w:top w:val="nil"/>
            </w:tcBorders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Контроль </w:t>
            </w:r>
            <w:proofErr w:type="spellStart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ные</w:t>
            </w:r>
            <w:proofErr w:type="spellEnd"/>
            <w:proofErr w:type="gramEnd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работы</w:t>
            </w: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Практи</w:t>
            </w:r>
            <w:proofErr w:type="spellEnd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>ческие</w:t>
            </w:r>
            <w:proofErr w:type="spellEnd"/>
            <w:proofErr w:type="gramEnd"/>
            <w:r w:rsidRPr="002E388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работы</w:t>
            </w:r>
          </w:p>
        </w:tc>
        <w:tc>
          <w:tcPr>
            <w:tcW w:w="2785" w:type="dxa"/>
            <w:vMerge/>
            <w:tcBorders>
              <w:top w:val="nil"/>
            </w:tcBorders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3887" w:rsidRPr="002E3887" w:rsidTr="002E3887">
        <w:trPr>
          <w:trHeight w:val="551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Культура исследования и проектирования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297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Самоопределение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297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Замысел проекта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513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Условия реализации проекта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578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Трудности реализации проекта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1106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Предварительная защита и экспертная оценка</w:t>
            </w:r>
          </w:p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проектных и исследовательских работ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818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Дополнительные</w:t>
            </w:r>
          </w:p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возможности улучшения проекта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852"/>
        </w:trPr>
        <w:tc>
          <w:tcPr>
            <w:tcW w:w="660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9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 xml:space="preserve">Презентация и защита </w:t>
            </w:r>
            <w:proofErr w:type="gramStart"/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индивидуального проекта</w:t>
            </w:r>
            <w:proofErr w:type="gramEnd"/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Презентации</w:t>
            </w:r>
          </w:p>
        </w:tc>
      </w:tr>
      <w:tr w:rsidR="002E3887" w:rsidRPr="002E3887" w:rsidTr="002E3887">
        <w:trPr>
          <w:trHeight w:val="595"/>
        </w:trPr>
        <w:tc>
          <w:tcPr>
            <w:tcW w:w="3655" w:type="dxa"/>
            <w:gridSpan w:val="2"/>
            <w:vAlign w:val="center"/>
          </w:tcPr>
          <w:p w:rsidR="002E3887" w:rsidRPr="002E3887" w:rsidRDefault="002E3887" w:rsidP="002E3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ОБЩЕЕ КОЛИЧЕСТВО ЧАСОВ ПО ПРОГРАММЕ</w:t>
            </w:r>
          </w:p>
        </w:tc>
        <w:tc>
          <w:tcPr>
            <w:tcW w:w="89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319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388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785" w:type="dxa"/>
            <w:vAlign w:val="center"/>
          </w:tcPr>
          <w:p w:rsidR="002E3887" w:rsidRPr="002E3887" w:rsidRDefault="002E3887" w:rsidP="002E38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81E86" w:rsidRPr="00897AF2" w:rsidRDefault="00281E86" w:rsidP="00E67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sectPr w:rsidR="00281E86" w:rsidRPr="0089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42"/>
    <w:rsid w:val="00281E86"/>
    <w:rsid w:val="002E3887"/>
    <w:rsid w:val="00816DE7"/>
    <w:rsid w:val="00873B42"/>
    <w:rsid w:val="00897AF2"/>
    <w:rsid w:val="008C1FC0"/>
    <w:rsid w:val="00D24C08"/>
    <w:rsid w:val="00E6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1480</Words>
  <Characters>8441</Characters>
  <Application>Microsoft Office Word</Application>
  <DocSecurity>0</DocSecurity>
  <Lines>70</Lines>
  <Paragraphs>19</Paragraphs>
  <ScaleCrop>false</ScaleCrop>
  <Company/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9</cp:revision>
  <dcterms:created xsi:type="dcterms:W3CDTF">2025-09-01T14:52:00Z</dcterms:created>
  <dcterms:modified xsi:type="dcterms:W3CDTF">2025-09-30T04:58:00Z</dcterms:modified>
</cp:coreProperties>
</file>